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78" w:rsidRPr="0059390F" w:rsidRDefault="005B4559" w:rsidP="0059390F">
      <w:pPr>
        <w:pStyle w:val="Title"/>
        <w:spacing w:before="60"/>
        <w:jc w:val="right"/>
        <w:rPr>
          <w:sz w:val="16"/>
          <w:szCs w:val="16"/>
          <w:u w:val="single"/>
          <w:lang w:val="es-BO"/>
        </w:rPr>
      </w:pPr>
      <w:r>
        <w:rPr>
          <w:rFonts w:ascii="Verdana" w:hAnsi="Verdana"/>
          <w:noProof/>
          <w:spacing w:val="20"/>
          <w:sz w:val="16"/>
          <w:szCs w:val="16"/>
          <w:lang w:val="en-US"/>
        </w:rPr>
        <w:drawing>
          <wp:inline distT="0" distB="0" distL="0" distR="0">
            <wp:extent cx="6011545" cy="107696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i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FDC" w:rsidRPr="003C667A" w:rsidRDefault="005E7FDC" w:rsidP="005E7FDC">
      <w:pPr>
        <w:jc w:val="both"/>
        <w:rPr>
          <w:b/>
          <w:sz w:val="16"/>
          <w:szCs w:val="16"/>
          <w:lang w:val="ro-RO"/>
        </w:rPr>
      </w:pPr>
    </w:p>
    <w:p w:rsidR="007473A3" w:rsidRDefault="007473A3" w:rsidP="003A2471">
      <w:pPr>
        <w:pStyle w:val="NoSpacing"/>
        <w:ind w:firstLine="720"/>
        <w:jc w:val="both"/>
        <w:rPr>
          <w:sz w:val="24"/>
          <w:lang w:val="ro-RO"/>
        </w:rPr>
      </w:pPr>
    </w:p>
    <w:p w:rsidR="007473A3" w:rsidRDefault="00ED37EF" w:rsidP="007473A3">
      <w:pPr>
        <w:pStyle w:val="NoSpacing"/>
        <w:jc w:val="center"/>
        <w:rPr>
          <w:b/>
          <w:sz w:val="28"/>
          <w:u w:val="single"/>
          <w:lang w:val="ro-RO"/>
        </w:rPr>
      </w:pPr>
      <w:r>
        <w:rPr>
          <w:b/>
          <w:sz w:val="28"/>
          <w:u w:val="single"/>
          <w:lang w:val="ro-RO"/>
        </w:rPr>
        <w:t>COMUNICAT DE PRESĂ</w:t>
      </w:r>
    </w:p>
    <w:p w:rsidR="00ED37EF" w:rsidRDefault="00ED37EF" w:rsidP="007473A3">
      <w:pPr>
        <w:pStyle w:val="NoSpacing"/>
        <w:jc w:val="center"/>
        <w:rPr>
          <w:b/>
          <w:sz w:val="28"/>
          <w:u w:val="single"/>
          <w:lang w:val="ro-RO"/>
        </w:rPr>
      </w:pPr>
    </w:p>
    <w:p w:rsidR="00ED37EF" w:rsidRPr="00970580" w:rsidRDefault="00970580" w:rsidP="00970580">
      <w:pPr>
        <w:pStyle w:val="NoSpacing"/>
        <w:rPr>
          <w:b/>
          <w:i/>
          <w:sz w:val="28"/>
          <w:lang w:val="ro-RO"/>
        </w:rPr>
      </w:pPr>
      <w:r w:rsidRPr="00970580">
        <w:rPr>
          <w:b/>
          <w:i/>
          <w:sz w:val="28"/>
          <w:lang w:val="ro-RO"/>
        </w:rPr>
        <w:t>Bilanț 2020</w:t>
      </w:r>
    </w:p>
    <w:p w:rsidR="00970580" w:rsidRDefault="00970580" w:rsidP="007473A3">
      <w:pPr>
        <w:pStyle w:val="NoSpacing"/>
        <w:jc w:val="center"/>
        <w:rPr>
          <w:b/>
          <w:sz w:val="28"/>
          <w:u w:val="single"/>
          <w:lang w:val="ro-RO"/>
        </w:rPr>
      </w:pPr>
    </w:p>
    <w:p w:rsidR="00970580" w:rsidRDefault="00970580" w:rsidP="007473A3">
      <w:pPr>
        <w:pStyle w:val="NoSpacing"/>
        <w:jc w:val="center"/>
        <w:rPr>
          <w:b/>
          <w:sz w:val="28"/>
          <w:u w:val="single"/>
          <w:lang w:val="ro-RO"/>
        </w:rPr>
      </w:pPr>
      <w:r>
        <w:rPr>
          <w:b/>
          <w:sz w:val="28"/>
          <w:u w:val="single"/>
          <w:lang w:val="ro-RO"/>
        </w:rPr>
        <w:t>200 de brașoveni interesați, 35 atestați ca asistenți maternali profesioniști</w:t>
      </w:r>
    </w:p>
    <w:p w:rsidR="00970580" w:rsidRDefault="00970580" w:rsidP="00970580">
      <w:pPr>
        <w:pStyle w:val="NoSpacing"/>
        <w:jc w:val="both"/>
        <w:rPr>
          <w:b/>
          <w:i/>
          <w:sz w:val="24"/>
          <w:szCs w:val="24"/>
          <w:lang w:val="ro-RO"/>
        </w:rPr>
      </w:pPr>
    </w:p>
    <w:p w:rsidR="00ED37EF" w:rsidRPr="00970580" w:rsidRDefault="00970580" w:rsidP="00970580">
      <w:pPr>
        <w:pStyle w:val="NoSpacing"/>
        <w:jc w:val="both"/>
        <w:rPr>
          <w:b/>
          <w:i/>
          <w:sz w:val="24"/>
          <w:szCs w:val="24"/>
          <w:lang w:val="ro-RO"/>
        </w:rPr>
      </w:pPr>
      <w:r w:rsidRPr="00970580">
        <w:rPr>
          <w:rFonts w:ascii="Wingdings" w:hAnsi="Wingdings"/>
          <w:b/>
          <w:i/>
          <w:sz w:val="24"/>
          <w:szCs w:val="24"/>
          <w:lang w:val="ro-RO"/>
        </w:rPr>
        <w:t></w:t>
      </w:r>
      <w:r>
        <w:rPr>
          <w:b/>
          <w:i/>
          <w:sz w:val="24"/>
          <w:szCs w:val="24"/>
          <w:lang w:val="ro-RO"/>
        </w:rPr>
        <w:t xml:space="preserve"> 8 persoane se află în prezent în evaluare în vederea atestării </w:t>
      </w:r>
      <w:r w:rsidRPr="00970580">
        <w:rPr>
          <w:rFonts w:ascii="Wingdings" w:hAnsi="Wingdings"/>
          <w:b/>
          <w:i/>
          <w:sz w:val="24"/>
          <w:szCs w:val="24"/>
          <w:lang w:val="ro-RO"/>
        </w:rPr>
        <w:t></w:t>
      </w:r>
      <w:r>
        <w:rPr>
          <w:b/>
          <w:i/>
          <w:sz w:val="24"/>
          <w:szCs w:val="24"/>
          <w:lang w:val="ro-RO"/>
        </w:rPr>
        <w:t xml:space="preserve"> </w:t>
      </w:r>
      <w:r w:rsidR="00ED37EF" w:rsidRPr="00970580">
        <w:rPr>
          <w:b/>
          <w:i/>
          <w:sz w:val="24"/>
          <w:szCs w:val="24"/>
          <w:lang w:val="ro-RO"/>
        </w:rPr>
        <w:t xml:space="preserve">DGASPC Brașov </w:t>
      </w:r>
      <w:r w:rsidR="000E1410" w:rsidRPr="00970580">
        <w:rPr>
          <w:b/>
          <w:i/>
          <w:sz w:val="24"/>
          <w:szCs w:val="24"/>
          <w:lang w:val="ro-RO"/>
        </w:rPr>
        <w:t>continuă campania de formare și angajare de asistenți maternali profesioniști</w:t>
      </w:r>
      <w:r w:rsidRPr="00970580">
        <w:rPr>
          <w:b/>
          <w:i/>
          <w:sz w:val="24"/>
          <w:szCs w:val="24"/>
          <w:lang w:val="ro-RO"/>
        </w:rPr>
        <w:t xml:space="preserve"> </w:t>
      </w:r>
      <w:r w:rsidRPr="00970580">
        <w:rPr>
          <w:rFonts w:ascii="Wingdings" w:hAnsi="Wingdings"/>
          <w:b/>
          <w:i/>
          <w:sz w:val="24"/>
          <w:szCs w:val="24"/>
          <w:lang w:val="ro-RO"/>
        </w:rPr>
        <w:t></w:t>
      </w:r>
      <w:r w:rsidR="000E1410" w:rsidRPr="00970580">
        <w:rPr>
          <w:b/>
          <w:i/>
          <w:sz w:val="24"/>
          <w:szCs w:val="24"/>
          <w:lang w:val="ro-RO"/>
        </w:rPr>
        <w:t xml:space="preserve"> sunt căutate în principal persoane dispuse să preia și să lucreze cu copii cu dizabilități</w:t>
      </w:r>
      <w:r w:rsidR="000E1410" w:rsidRPr="00970580">
        <w:rPr>
          <w:b/>
          <w:i/>
          <w:color w:val="000000"/>
          <w:sz w:val="24"/>
          <w:szCs w:val="24"/>
        </w:rPr>
        <w:t xml:space="preserve"> </w:t>
      </w:r>
      <w:r w:rsidRPr="00970580">
        <w:rPr>
          <w:rFonts w:ascii="Wingdings" w:hAnsi="Wingdings"/>
          <w:b/>
          <w:i/>
          <w:sz w:val="24"/>
          <w:szCs w:val="24"/>
          <w:lang w:val="ro-RO"/>
        </w:rPr>
        <w:t></w:t>
      </w:r>
      <w:r w:rsidR="00ED37EF" w:rsidRPr="00970580">
        <w:rPr>
          <w:b/>
          <w:i/>
          <w:sz w:val="24"/>
          <w:szCs w:val="24"/>
          <w:lang w:val="ro-RO"/>
        </w:rPr>
        <w:t xml:space="preserve"> </w:t>
      </w:r>
      <w:r w:rsidR="00ED37EF" w:rsidRPr="00970580">
        <w:rPr>
          <w:b/>
          <w:i/>
          <w:sz w:val="24"/>
          <w:szCs w:val="24"/>
        </w:rPr>
        <w:t xml:space="preserve"> </w:t>
      </w:r>
      <w:r w:rsidR="000E1410" w:rsidRPr="00970580">
        <w:rPr>
          <w:b/>
          <w:i/>
          <w:sz w:val="24"/>
          <w:szCs w:val="24"/>
          <w:lang w:val="ro-RO"/>
        </w:rPr>
        <w:t>selecția are loc în cadrul proiectului „</w:t>
      </w:r>
      <w:r w:rsidR="000E1410" w:rsidRPr="00970580">
        <w:rPr>
          <w:b/>
          <w:i/>
          <w:color w:val="000000"/>
          <w:sz w:val="24"/>
          <w:szCs w:val="24"/>
        </w:rPr>
        <w:t>TEAM-UP Progres în calitatea îngrijirii alternative a copiilor</w:t>
      </w:r>
      <w:r>
        <w:rPr>
          <w:b/>
          <w:i/>
          <w:color w:val="000000"/>
          <w:sz w:val="24"/>
          <w:szCs w:val="24"/>
        </w:rPr>
        <w:t xml:space="preserve"> </w:t>
      </w:r>
      <w:r w:rsidR="000E1410" w:rsidRPr="00970580">
        <w:rPr>
          <w:b/>
          <w:i/>
          <w:color w:val="000000"/>
          <w:sz w:val="24"/>
          <w:szCs w:val="24"/>
        </w:rPr>
        <w:t>- Cod SMIS 127 169“</w:t>
      </w:r>
      <w:r w:rsidRPr="00970580">
        <w:rPr>
          <w:rFonts w:ascii="Wingdings" w:hAnsi="Wingdings"/>
          <w:b/>
          <w:i/>
          <w:sz w:val="24"/>
          <w:szCs w:val="24"/>
          <w:lang w:val="ro-RO"/>
        </w:rPr>
        <w:t></w:t>
      </w:r>
      <w:r w:rsidR="00ED37EF" w:rsidRPr="00970580">
        <w:rPr>
          <w:b/>
          <w:i/>
          <w:sz w:val="24"/>
          <w:szCs w:val="24"/>
        </w:rPr>
        <w:t xml:space="preserve"> </w:t>
      </w:r>
    </w:p>
    <w:p w:rsidR="007473A3" w:rsidRDefault="007473A3" w:rsidP="00ED37EF">
      <w:pPr>
        <w:pStyle w:val="NoSpacing"/>
        <w:jc w:val="both"/>
        <w:rPr>
          <w:sz w:val="24"/>
          <w:lang w:val="ro-RO"/>
        </w:rPr>
      </w:pPr>
    </w:p>
    <w:p w:rsidR="00970580" w:rsidRDefault="00970580" w:rsidP="007473A3">
      <w:pPr>
        <w:pStyle w:val="NoSpacing"/>
        <w:ind w:firstLine="720"/>
        <w:jc w:val="both"/>
        <w:rPr>
          <w:sz w:val="24"/>
          <w:lang w:val="ro-RO"/>
        </w:rPr>
      </w:pPr>
      <w:r w:rsidRPr="003A2471">
        <w:rPr>
          <w:sz w:val="24"/>
          <w:lang w:val="ro-RO"/>
        </w:rPr>
        <w:t>D</w:t>
      </w:r>
      <w:r>
        <w:rPr>
          <w:sz w:val="24"/>
          <w:lang w:val="ro-RO"/>
        </w:rPr>
        <w:t xml:space="preserve">irecția </w:t>
      </w:r>
      <w:r w:rsidRPr="003A2471">
        <w:rPr>
          <w:sz w:val="24"/>
          <w:lang w:val="ro-RO"/>
        </w:rPr>
        <w:t>G</w:t>
      </w:r>
      <w:r>
        <w:rPr>
          <w:sz w:val="24"/>
          <w:lang w:val="ro-RO"/>
        </w:rPr>
        <w:t xml:space="preserve">enerală de </w:t>
      </w:r>
      <w:r w:rsidRPr="003A2471">
        <w:rPr>
          <w:sz w:val="24"/>
          <w:lang w:val="ro-RO"/>
        </w:rPr>
        <w:t>A</w:t>
      </w:r>
      <w:r>
        <w:rPr>
          <w:sz w:val="24"/>
          <w:lang w:val="ro-RO"/>
        </w:rPr>
        <w:t xml:space="preserve">sistență </w:t>
      </w:r>
      <w:r w:rsidRPr="003A2471">
        <w:rPr>
          <w:sz w:val="24"/>
          <w:lang w:val="ro-RO"/>
        </w:rPr>
        <w:t>S</w:t>
      </w:r>
      <w:r>
        <w:rPr>
          <w:sz w:val="24"/>
          <w:lang w:val="ro-RO"/>
        </w:rPr>
        <w:t xml:space="preserve">ocială și </w:t>
      </w:r>
      <w:r w:rsidRPr="003A2471">
        <w:rPr>
          <w:sz w:val="24"/>
          <w:lang w:val="ro-RO"/>
        </w:rPr>
        <w:t>P</w:t>
      </w:r>
      <w:r>
        <w:rPr>
          <w:sz w:val="24"/>
          <w:lang w:val="ro-RO"/>
        </w:rPr>
        <w:t xml:space="preserve">rotecția </w:t>
      </w:r>
      <w:r w:rsidRPr="003A2471">
        <w:rPr>
          <w:sz w:val="24"/>
          <w:lang w:val="ro-RO"/>
        </w:rPr>
        <w:t>C</w:t>
      </w:r>
      <w:r>
        <w:rPr>
          <w:sz w:val="24"/>
          <w:lang w:val="ro-RO"/>
        </w:rPr>
        <w:t>opilului (DGASPC)</w:t>
      </w:r>
      <w:r w:rsidRPr="003A2471">
        <w:rPr>
          <w:sz w:val="24"/>
          <w:lang w:val="ro-RO"/>
        </w:rPr>
        <w:t xml:space="preserve"> Brașov</w:t>
      </w:r>
      <w:r>
        <w:rPr>
          <w:sz w:val="24"/>
          <w:lang w:val="ro-RO"/>
        </w:rPr>
        <w:t xml:space="preserve"> și-a propus, pentru 2020, creșterea numărului de persoane angajate ca și asistent maternal profesionist, din dorința de a putea oferi copiilor care ajung în grija statului, din motive independente de voința lor, </w:t>
      </w:r>
      <w:r w:rsidR="00351808">
        <w:rPr>
          <w:sz w:val="24"/>
          <w:lang w:val="ro-RO"/>
        </w:rPr>
        <w:t>condiții de creștere și educare cât mai apropiate de mediul familial.</w:t>
      </w:r>
    </w:p>
    <w:p w:rsidR="00351808" w:rsidRDefault="00351808" w:rsidP="007473A3">
      <w:pPr>
        <w:pStyle w:val="NoSpacing"/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Ca urmare a campani</w:t>
      </w:r>
      <w:r w:rsidR="00A06D34">
        <w:rPr>
          <w:sz w:val="24"/>
          <w:lang w:val="ro-RO"/>
        </w:rPr>
        <w:t>ilor</w:t>
      </w:r>
      <w:bookmarkStart w:id="0" w:name="_GoBack"/>
      <w:bookmarkEnd w:id="0"/>
      <w:r>
        <w:rPr>
          <w:sz w:val="24"/>
          <w:lang w:val="ro-RO"/>
        </w:rPr>
        <w:t xml:space="preserve"> derulate, aproximativ 200 de brașoveni s-au arătat interesați de a deveni asistenți maternali profesioniști, în urma procesului de selecție și de formare, 35 dintre aceștia fiind atestați ca asistenți maternali profesioniști, alți 8 aflându-se în prezent în evaluare în vederea atestării.</w:t>
      </w:r>
    </w:p>
    <w:p w:rsidR="00351808" w:rsidRDefault="00351808" w:rsidP="007473A3">
      <w:pPr>
        <w:pStyle w:val="NoSpacing"/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Din cei 35 de brașoveni atestați, 30 au și fost angajați, având până în prezent în plasament 42 de copii.</w:t>
      </w:r>
    </w:p>
    <w:p w:rsidR="00351808" w:rsidRDefault="00351808" w:rsidP="007473A3">
      <w:pPr>
        <w:pStyle w:val="NoSpacing"/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În paralel cu procesul de selecție, DGASPC Brașov a derulat, în 2020, și cinci serii de programe de formare profesională pentru asistenți maternali profesioniști, ca parte a proiectului </w:t>
      </w:r>
      <w:r>
        <w:rPr>
          <w:sz w:val="24"/>
          <w:lang w:val="ro-RO"/>
        </w:rPr>
        <w:t>„</w:t>
      </w:r>
      <w:r>
        <w:rPr>
          <w:rFonts w:ascii="CIDFont+F1" w:hAnsi="CIDFont+F1" w:cs="CIDFont+F1"/>
          <w:color w:val="000000"/>
          <w:sz w:val="23"/>
          <w:szCs w:val="23"/>
          <w:lang w:eastAsia="en-US"/>
        </w:rPr>
        <w:t>TEAM-UP Progres în calitatea îngrijirii alternative a copiilor- Cod SMIS 127 169“</w:t>
      </w:r>
      <w:r>
        <w:rPr>
          <w:rFonts w:ascii="CIDFont+F1" w:hAnsi="CIDFont+F1" w:cs="CIDFont+F1"/>
          <w:color w:val="000000"/>
          <w:sz w:val="23"/>
          <w:szCs w:val="23"/>
          <w:lang w:eastAsia="en-US"/>
        </w:rPr>
        <w:t>.</w:t>
      </w:r>
    </w:p>
    <w:p w:rsidR="00970580" w:rsidRDefault="00970580" w:rsidP="007473A3">
      <w:pPr>
        <w:pStyle w:val="NoSpacing"/>
        <w:ind w:firstLine="720"/>
        <w:jc w:val="both"/>
        <w:rPr>
          <w:sz w:val="24"/>
          <w:lang w:val="ro-RO"/>
        </w:rPr>
      </w:pPr>
    </w:p>
    <w:p w:rsidR="00970580" w:rsidRPr="00970580" w:rsidRDefault="00970580" w:rsidP="007473A3">
      <w:pPr>
        <w:pStyle w:val="NoSpacing"/>
        <w:ind w:firstLine="720"/>
        <w:jc w:val="both"/>
        <w:rPr>
          <w:b/>
          <w:i/>
          <w:sz w:val="24"/>
          <w:lang w:val="ro-RO"/>
        </w:rPr>
      </w:pPr>
      <w:r w:rsidRPr="00970580">
        <w:rPr>
          <w:b/>
          <w:i/>
          <w:sz w:val="24"/>
          <w:lang w:val="ro-RO"/>
        </w:rPr>
        <w:t>Campania de selecție și fomare va continua și în 2021</w:t>
      </w:r>
    </w:p>
    <w:p w:rsidR="00970580" w:rsidRDefault="00970580" w:rsidP="007473A3">
      <w:pPr>
        <w:pStyle w:val="NoSpacing"/>
        <w:ind w:firstLine="720"/>
        <w:jc w:val="both"/>
        <w:rPr>
          <w:sz w:val="24"/>
          <w:lang w:val="ro-RO"/>
        </w:rPr>
      </w:pPr>
    </w:p>
    <w:p w:rsidR="007473A3" w:rsidRDefault="007473A3" w:rsidP="007473A3">
      <w:pPr>
        <w:pStyle w:val="NoSpacing"/>
        <w:ind w:firstLine="720"/>
        <w:jc w:val="both"/>
        <w:rPr>
          <w:rFonts w:ascii="CIDFont+F1" w:hAnsi="CIDFont+F1" w:cs="CIDFont+F1"/>
          <w:sz w:val="23"/>
          <w:szCs w:val="23"/>
          <w:lang w:eastAsia="en-US"/>
        </w:rPr>
      </w:pPr>
      <w:r>
        <w:rPr>
          <w:sz w:val="24"/>
          <w:lang w:val="ro-RO"/>
        </w:rPr>
        <w:t>DGASPC</w:t>
      </w:r>
      <w:r w:rsidR="0010596D" w:rsidRPr="003A2471">
        <w:rPr>
          <w:sz w:val="24"/>
          <w:lang w:val="ro-RO"/>
        </w:rPr>
        <w:t xml:space="preserve"> Bra</w:t>
      </w:r>
      <w:r w:rsidR="000D17EA" w:rsidRPr="003A2471">
        <w:rPr>
          <w:sz w:val="24"/>
          <w:lang w:val="ro-RO"/>
        </w:rPr>
        <w:t>ș</w:t>
      </w:r>
      <w:r w:rsidR="0010596D" w:rsidRPr="003A2471">
        <w:rPr>
          <w:sz w:val="24"/>
          <w:lang w:val="ro-RO"/>
        </w:rPr>
        <w:t xml:space="preserve">ov </w:t>
      </w:r>
      <w:r w:rsidR="00970580">
        <w:rPr>
          <w:sz w:val="24"/>
          <w:lang w:val="ro-RO"/>
        </w:rPr>
        <w:t xml:space="preserve">va </w:t>
      </w:r>
      <w:r w:rsidR="00006438">
        <w:rPr>
          <w:sz w:val="24"/>
          <w:lang w:val="ro-RO"/>
        </w:rPr>
        <w:t>continu</w:t>
      </w:r>
      <w:r w:rsidR="00970580">
        <w:rPr>
          <w:sz w:val="24"/>
          <w:lang w:val="ro-RO"/>
        </w:rPr>
        <w:t>a</w:t>
      </w:r>
      <w:r w:rsidR="00006438">
        <w:rPr>
          <w:sz w:val="24"/>
          <w:lang w:val="ro-RO"/>
        </w:rPr>
        <w:t xml:space="preserve"> procesul de </w:t>
      </w:r>
      <w:r w:rsidR="0010596D" w:rsidRPr="003A2471">
        <w:rPr>
          <w:sz w:val="24"/>
          <w:lang w:val="ro-RO"/>
        </w:rPr>
        <w:t>selec</w:t>
      </w:r>
      <w:r w:rsidR="00006438">
        <w:rPr>
          <w:sz w:val="24"/>
          <w:lang w:val="ro-RO"/>
        </w:rPr>
        <w:t>ție</w:t>
      </w:r>
      <w:r w:rsidR="0010596D" w:rsidRPr="003A2471">
        <w:rPr>
          <w:sz w:val="24"/>
          <w:lang w:val="ro-RO"/>
        </w:rPr>
        <w:t xml:space="preserve"> </w:t>
      </w:r>
      <w:r w:rsidR="000D17EA" w:rsidRPr="003A2471">
        <w:rPr>
          <w:sz w:val="24"/>
          <w:lang w:val="ro-RO"/>
        </w:rPr>
        <w:t>î</w:t>
      </w:r>
      <w:r w:rsidR="0010596D" w:rsidRPr="003A2471">
        <w:rPr>
          <w:sz w:val="24"/>
          <w:lang w:val="ro-RO"/>
        </w:rPr>
        <w:t xml:space="preserve">n vederea </w:t>
      </w:r>
      <w:r w:rsidR="000D17EA" w:rsidRPr="003A2471">
        <w:rPr>
          <w:sz w:val="24"/>
          <w:lang w:val="ro-RO"/>
        </w:rPr>
        <w:t>atestă</w:t>
      </w:r>
      <w:r w:rsidR="004B1EB7" w:rsidRPr="003A2471">
        <w:rPr>
          <w:sz w:val="24"/>
          <w:lang w:val="ro-RO"/>
        </w:rPr>
        <w:t xml:space="preserve">rii si </w:t>
      </w:r>
      <w:r w:rsidR="000D17EA" w:rsidRPr="003A2471">
        <w:rPr>
          <w:sz w:val="24"/>
          <w:lang w:val="ro-RO"/>
        </w:rPr>
        <w:t>angajării</w:t>
      </w:r>
      <w:r w:rsidR="00006438">
        <w:rPr>
          <w:sz w:val="24"/>
          <w:lang w:val="ro-RO"/>
        </w:rPr>
        <w:t xml:space="preserve"> de</w:t>
      </w:r>
      <w:r w:rsidR="000D17EA" w:rsidRPr="003A2471">
        <w:rPr>
          <w:sz w:val="24"/>
          <w:lang w:val="ro-RO"/>
        </w:rPr>
        <w:t xml:space="preserve"> persoane dornice </w:t>
      </w:r>
      <w:r w:rsidR="0010596D" w:rsidRPr="003A2471">
        <w:rPr>
          <w:sz w:val="24"/>
          <w:lang w:val="ro-RO"/>
        </w:rPr>
        <w:t>de a profesa ca asisten</w:t>
      </w:r>
      <w:r w:rsidR="000D17EA" w:rsidRPr="003A2471">
        <w:rPr>
          <w:sz w:val="24"/>
          <w:lang w:val="ro-RO"/>
        </w:rPr>
        <w:t>ți maternali profesioniș</w:t>
      </w:r>
      <w:r w:rsidR="0010596D" w:rsidRPr="003A2471">
        <w:rPr>
          <w:sz w:val="24"/>
          <w:lang w:val="ro-RO"/>
        </w:rPr>
        <w:t>ti</w:t>
      </w:r>
      <w:r w:rsidR="00970580">
        <w:rPr>
          <w:sz w:val="24"/>
          <w:lang w:val="ro-RO"/>
        </w:rPr>
        <w:t xml:space="preserve"> și anul următor</w:t>
      </w:r>
      <w:r w:rsidR="00ED37EF">
        <w:rPr>
          <w:sz w:val="24"/>
          <w:lang w:val="ro-RO"/>
        </w:rPr>
        <w:t xml:space="preserve">. </w:t>
      </w:r>
      <w:r w:rsidR="000E1410">
        <w:rPr>
          <w:sz w:val="24"/>
          <w:lang w:val="ro-RO"/>
        </w:rPr>
        <w:t xml:space="preserve">Sunt căutate în special persoane care au disponibilitatea și calitățile necesare pentru a lucra cu copii cu dizabilități. Acestea vor beneficia de un spor de 25% la salariu și de o alocație de plasament de 900 de lei/lună, față de 600 de lei/lună pentru un copil fără dizabilități. </w:t>
      </w:r>
      <w:r>
        <w:rPr>
          <w:sz w:val="24"/>
          <w:lang w:val="ro-RO"/>
        </w:rPr>
        <w:t>Selecția are loc în cadrul proiectului „</w:t>
      </w:r>
      <w:r>
        <w:rPr>
          <w:rFonts w:ascii="CIDFont+F1" w:hAnsi="CIDFont+F1" w:cs="CIDFont+F1"/>
          <w:color w:val="000000"/>
          <w:sz w:val="23"/>
          <w:szCs w:val="23"/>
          <w:lang w:eastAsia="en-US"/>
        </w:rPr>
        <w:t xml:space="preserve">TEAM-UP Progres în calitatea îngrijirii alternative a copiilor- Cod SMIS 127 169“, beneficiar Autoritatea Națională pentru Drepturile Persoanelor cu Dizabilități, Copii și Adopție, la care DGASPC Brașov este partener, alături de Direcțiile </w:t>
      </w:r>
      <w:r w:rsidRPr="003A2471">
        <w:rPr>
          <w:sz w:val="24"/>
          <w:lang w:val="ro-RO"/>
        </w:rPr>
        <w:t>G</w:t>
      </w:r>
      <w:r>
        <w:rPr>
          <w:sz w:val="24"/>
          <w:lang w:val="ro-RO"/>
        </w:rPr>
        <w:t xml:space="preserve">enerală de </w:t>
      </w:r>
      <w:r w:rsidRPr="003A2471">
        <w:rPr>
          <w:sz w:val="24"/>
          <w:lang w:val="ro-RO"/>
        </w:rPr>
        <w:t>A</w:t>
      </w:r>
      <w:r>
        <w:rPr>
          <w:sz w:val="24"/>
          <w:lang w:val="ro-RO"/>
        </w:rPr>
        <w:t xml:space="preserve">sistență </w:t>
      </w:r>
      <w:r w:rsidRPr="003A2471">
        <w:rPr>
          <w:sz w:val="24"/>
          <w:lang w:val="ro-RO"/>
        </w:rPr>
        <w:t>S</w:t>
      </w:r>
      <w:r>
        <w:rPr>
          <w:sz w:val="24"/>
          <w:lang w:val="ro-RO"/>
        </w:rPr>
        <w:t xml:space="preserve">ocială și </w:t>
      </w:r>
      <w:r w:rsidRPr="003A2471">
        <w:rPr>
          <w:sz w:val="24"/>
          <w:lang w:val="ro-RO"/>
        </w:rPr>
        <w:t>P</w:t>
      </w:r>
      <w:r>
        <w:rPr>
          <w:sz w:val="24"/>
          <w:lang w:val="ro-RO"/>
        </w:rPr>
        <w:t xml:space="preserve">rotecția </w:t>
      </w:r>
      <w:r w:rsidRPr="003A2471">
        <w:rPr>
          <w:sz w:val="24"/>
          <w:lang w:val="ro-RO"/>
        </w:rPr>
        <w:t>C</w:t>
      </w:r>
      <w:r>
        <w:rPr>
          <w:sz w:val="24"/>
          <w:lang w:val="ro-RO"/>
        </w:rPr>
        <w:t>opilului de la nivelul celorlalte 40 de județe și cele</w:t>
      </w:r>
      <w:r>
        <w:rPr>
          <w:rFonts w:ascii="CIDFont+F1" w:hAnsi="CIDFont+F1" w:cs="CIDFont+F1"/>
          <w:color w:val="4E4E4E"/>
          <w:sz w:val="23"/>
          <w:szCs w:val="23"/>
          <w:lang w:eastAsia="en-US"/>
        </w:rPr>
        <w:t xml:space="preserve"> </w:t>
      </w:r>
      <w:r w:rsidRPr="007473A3">
        <w:rPr>
          <w:rFonts w:ascii="CIDFont+F1" w:hAnsi="CIDFont+F1" w:cs="CIDFont+F1"/>
          <w:sz w:val="23"/>
          <w:szCs w:val="23"/>
          <w:lang w:eastAsia="en-US"/>
        </w:rPr>
        <w:t>6 sectoare ale municipiului București.</w:t>
      </w:r>
    </w:p>
    <w:p w:rsidR="00970580" w:rsidRDefault="00970580" w:rsidP="007473A3">
      <w:pPr>
        <w:pStyle w:val="NoSpacing"/>
        <w:ind w:firstLine="720"/>
        <w:jc w:val="both"/>
        <w:rPr>
          <w:rFonts w:ascii="CIDFont+F1" w:hAnsi="CIDFont+F1" w:cs="CIDFont+F1"/>
          <w:sz w:val="23"/>
          <w:szCs w:val="23"/>
          <w:lang w:eastAsia="en-US"/>
        </w:rPr>
      </w:pPr>
    </w:p>
    <w:p w:rsidR="00970580" w:rsidRPr="00970580" w:rsidRDefault="00970580" w:rsidP="007473A3">
      <w:pPr>
        <w:pStyle w:val="NoSpacing"/>
        <w:ind w:firstLine="720"/>
        <w:jc w:val="both"/>
        <w:rPr>
          <w:b/>
          <w:i/>
          <w:sz w:val="24"/>
          <w:lang w:val="ro-RO"/>
        </w:rPr>
      </w:pPr>
      <w:r w:rsidRPr="00970580">
        <w:rPr>
          <w:rFonts w:ascii="CIDFont+F1" w:hAnsi="CIDFont+F1" w:cs="CIDFont+F1"/>
          <w:b/>
          <w:i/>
          <w:sz w:val="23"/>
          <w:szCs w:val="23"/>
          <w:lang w:eastAsia="en-US"/>
        </w:rPr>
        <w:t>Cine poate fi atestat ca asistent maternal?</w:t>
      </w:r>
    </w:p>
    <w:p w:rsidR="00970580" w:rsidRDefault="00970580" w:rsidP="00ED37EF">
      <w:pPr>
        <w:pStyle w:val="NoSpacing"/>
        <w:ind w:firstLine="720"/>
        <w:jc w:val="both"/>
        <w:rPr>
          <w:sz w:val="24"/>
          <w:lang w:val="ro-RO"/>
        </w:rPr>
      </w:pPr>
    </w:p>
    <w:p w:rsidR="009952AC" w:rsidRPr="003A2471" w:rsidRDefault="009952AC" w:rsidP="00ED37EF">
      <w:pPr>
        <w:pStyle w:val="NoSpacing"/>
        <w:ind w:firstLine="720"/>
        <w:jc w:val="both"/>
        <w:rPr>
          <w:sz w:val="24"/>
          <w:lang w:val="es-BO"/>
        </w:rPr>
      </w:pPr>
      <w:r w:rsidRPr="00ED37EF">
        <w:rPr>
          <w:sz w:val="24"/>
          <w:lang w:val="ro-RO"/>
        </w:rPr>
        <w:t>Pentru a fi atestat</w:t>
      </w:r>
      <w:r w:rsidR="000D17EA" w:rsidRPr="00ED37EF">
        <w:rPr>
          <w:sz w:val="24"/>
          <w:lang w:val="ro-RO"/>
        </w:rPr>
        <w:t>ă</w:t>
      </w:r>
      <w:r w:rsidRPr="00ED37EF">
        <w:rPr>
          <w:sz w:val="24"/>
          <w:lang w:val="ro-RO"/>
        </w:rPr>
        <w:t xml:space="preserve"> ca  asistent maternal profesionist</w:t>
      </w:r>
      <w:r w:rsidR="00C22002" w:rsidRPr="00ED37EF">
        <w:rPr>
          <w:sz w:val="24"/>
          <w:lang w:val="ro-RO"/>
        </w:rPr>
        <w:t>,</w:t>
      </w:r>
      <w:r w:rsidRPr="00ED37EF">
        <w:rPr>
          <w:sz w:val="24"/>
          <w:lang w:val="ro-RO"/>
        </w:rPr>
        <w:t xml:space="preserve"> </w:t>
      </w:r>
      <w:r w:rsidR="00785386" w:rsidRPr="00ED37EF">
        <w:rPr>
          <w:sz w:val="24"/>
          <w:lang w:val="ro-RO"/>
        </w:rPr>
        <w:t>o persoan</w:t>
      </w:r>
      <w:r w:rsidR="000D17EA" w:rsidRPr="00ED37EF">
        <w:rPr>
          <w:sz w:val="24"/>
          <w:lang w:val="ro-RO"/>
        </w:rPr>
        <w:t>ă</w:t>
      </w:r>
      <w:r w:rsidR="00785386" w:rsidRPr="00ED37EF">
        <w:rPr>
          <w:sz w:val="24"/>
          <w:lang w:val="ro-RO"/>
        </w:rPr>
        <w:t xml:space="preserve"> trebuie s</w:t>
      </w:r>
      <w:r w:rsidR="000D17EA" w:rsidRPr="00ED37EF">
        <w:rPr>
          <w:sz w:val="24"/>
          <w:lang w:val="ro-RO"/>
        </w:rPr>
        <w:t>ă</w:t>
      </w:r>
      <w:r w:rsidR="00785386" w:rsidRPr="00ED37EF">
        <w:rPr>
          <w:sz w:val="24"/>
          <w:lang w:val="ro-RO"/>
        </w:rPr>
        <w:t xml:space="preserve"> </w:t>
      </w:r>
      <w:r w:rsidR="000D17EA" w:rsidRPr="00ED37EF">
        <w:rPr>
          <w:sz w:val="24"/>
          <w:lang w:val="ro-RO"/>
        </w:rPr>
        <w:t>î</w:t>
      </w:r>
      <w:r w:rsidR="00785386" w:rsidRPr="00ED37EF">
        <w:rPr>
          <w:sz w:val="24"/>
          <w:lang w:val="ro-RO"/>
        </w:rPr>
        <w:t>ndeplineasc</w:t>
      </w:r>
      <w:r w:rsidR="000D17EA" w:rsidRPr="00ED37EF">
        <w:rPr>
          <w:sz w:val="24"/>
          <w:lang w:val="ro-RO"/>
        </w:rPr>
        <w:t>ă</w:t>
      </w:r>
      <w:r w:rsidR="00785386" w:rsidRPr="00ED37EF">
        <w:rPr>
          <w:sz w:val="24"/>
          <w:lang w:val="ro-RO"/>
        </w:rPr>
        <w:t xml:space="preserve"> </w:t>
      </w:r>
      <w:r w:rsidR="0010596D" w:rsidRPr="00ED37EF">
        <w:rPr>
          <w:sz w:val="24"/>
          <w:lang w:val="ro-RO"/>
        </w:rPr>
        <w:t>urm</w:t>
      </w:r>
      <w:r w:rsidR="000D17EA" w:rsidRPr="00ED37EF">
        <w:rPr>
          <w:sz w:val="24"/>
          <w:lang w:val="ro-RO"/>
        </w:rPr>
        <w:t>ă</w:t>
      </w:r>
      <w:r w:rsidR="0010596D" w:rsidRPr="00ED37EF">
        <w:rPr>
          <w:sz w:val="24"/>
          <w:lang w:val="ro-RO"/>
        </w:rPr>
        <w:t>toarele condi</w:t>
      </w:r>
      <w:r w:rsidR="000D17EA" w:rsidRPr="00ED37EF">
        <w:rPr>
          <w:sz w:val="24"/>
          <w:lang w:val="ro-RO"/>
        </w:rPr>
        <w:t>ț</w:t>
      </w:r>
      <w:r w:rsidR="0010596D" w:rsidRPr="00ED37EF">
        <w:rPr>
          <w:sz w:val="24"/>
          <w:lang w:val="ro-RO"/>
        </w:rPr>
        <w:t>ii minime</w:t>
      </w:r>
      <w:r w:rsidRPr="00ED37EF">
        <w:rPr>
          <w:sz w:val="24"/>
          <w:lang w:val="ro-RO"/>
        </w:rPr>
        <w:t>:</w:t>
      </w:r>
      <w:r w:rsidR="00ED37EF" w:rsidRPr="00ED37EF">
        <w:rPr>
          <w:sz w:val="24"/>
          <w:lang w:val="ro-RO"/>
        </w:rPr>
        <w:t xml:space="preserve"> </w:t>
      </w:r>
      <w:r w:rsidRPr="003A2471">
        <w:rPr>
          <w:sz w:val="24"/>
          <w:lang w:val="es-BO"/>
        </w:rPr>
        <w:t xml:space="preserve">să aibă disponibilitate şi capacitate </w:t>
      </w:r>
      <w:r w:rsidR="000D17EA" w:rsidRPr="003A2471">
        <w:rPr>
          <w:sz w:val="24"/>
          <w:lang w:val="es-BO"/>
        </w:rPr>
        <w:t>de a primi în plasament unul sau doi copii</w:t>
      </w:r>
      <w:r w:rsidR="00ED37EF">
        <w:rPr>
          <w:sz w:val="24"/>
          <w:lang w:val="es-BO"/>
        </w:rPr>
        <w:t xml:space="preserve">, </w:t>
      </w:r>
      <w:r w:rsidR="00E25FF4" w:rsidRPr="003A2471">
        <w:rPr>
          <w:sz w:val="24"/>
          <w:lang w:val="ro-RO"/>
        </w:rPr>
        <w:t>s</w:t>
      </w:r>
      <w:r w:rsidR="000D17EA" w:rsidRPr="003A2471">
        <w:rPr>
          <w:sz w:val="24"/>
          <w:lang w:val="ro-RO"/>
        </w:rPr>
        <w:t>ă</w:t>
      </w:r>
      <w:r w:rsidR="00E25FF4" w:rsidRPr="003A2471">
        <w:rPr>
          <w:sz w:val="24"/>
          <w:lang w:val="ro-RO"/>
        </w:rPr>
        <w:t xml:space="preserve"> nu aib</w:t>
      </w:r>
      <w:r w:rsidR="000D17EA" w:rsidRPr="003A2471">
        <w:rPr>
          <w:sz w:val="24"/>
          <w:lang w:val="ro-RO"/>
        </w:rPr>
        <w:t>ă</w:t>
      </w:r>
      <w:r w:rsidR="00E25FF4" w:rsidRPr="003A2471">
        <w:rPr>
          <w:sz w:val="24"/>
          <w:lang w:val="ro-RO"/>
        </w:rPr>
        <w:t xml:space="preserve"> copii </w:t>
      </w:r>
      <w:r w:rsidR="000D17EA" w:rsidRPr="003A2471">
        <w:rPr>
          <w:sz w:val="24"/>
          <w:lang w:val="ro-RO"/>
        </w:rPr>
        <w:t>î</w:t>
      </w:r>
      <w:r w:rsidR="00E25FF4" w:rsidRPr="003A2471">
        <w:rPr>
          <w:sz w:val="24"/>
          <w:lang w:val="ro-RO"/>
        </w:rPr>
        <w:t xml:space="preserve">n </w:t>
      </w:r>
      <w:r w:rsidR="000D17EA" w:rsidRPr="003A2471">
        <w:rPr>
          <w:sz w:val="24"/>
          <w:lang w:val="ro-RO"/>
        </w:rPr>
        <w:t>î</w:t>
      </w:r>
      <w:r w:rsidR="00E25FF4" w:rsidRPr="003A2471">
        <w:rPr>
          <w:sz w:val="24"/>
          <w:lang w:val="ro-RO"/>
        </w:rPr>
        <w:t>ngrijire mai mici de 3 ani</w:t>
      </w:r>
      <w:r w:rsidR="00ED37EF">
        <w:rPr>
          <w:sz w:val="24"/>
          <w:lang w:val="ro-RO"/>
        </w:rPr>
        <w:t xml:space="preserve">, </w:t>
      </w:r>
      <w:r w:rsidRPr="003A2471">
        <w:rPr>
          <w:sz w:val="24"/>
          <w:lang w:val="ro-RO"/>
        </w:rPr>
        <w:t>s</w:t>
      </w:r>
      <w:r w:rsidR="000D17EA" w:rsidRPr="003A2471">
        <w:rPr>
          <w:sz w:val="24"/>
          <w:lang w:val="ro-RO"/>
        </w:rPr>
        <w:t>ă</w:t>
      </w:r>
      <w:r w:rsidRPr="003A2471">
        <w:rPr>
          <w:sz w:val="24"/>
          <w:lang w:val="ro-RO"/>
        </w:rPr>
        <w:t xml:space="preserve"> dispun</w:t>
      </w:r>
      <w:r w:rsidR="000D17EA" w:rsidRPr="003A2471">
        <w:rPr>
          <w:sz w:val="24"/>
          <w:lang w:val="ro-RO"/>
        </w:rPr>
        <w:t>ă</w:t>
      </w:r>
      <w:r w:rsidRPr="003A2471">
        <w:rPr>
          <w:sz w:val="24"/>
          <w:lang w:val="ro-RO"/>
        </w:rPr>
        <w:t xml:space="preserve"> </w:t>
      </w:r>
      <w:r w:rsidRPr="003A2471">
        <w:rPr>
          <w:sz w:val="24"/>
          <w:lang w:val="es-BO"/>
        </w:rPr>
        <w:t xml:space="preserve"> de spa</w:t>
      </w:r>
      <w:r w:rsidR="000D17EA" w:rsidRPr="003A2471">
        <w:rPr>
          <w:sz w:val="24"/>
          <w:lang w:val="es-BO"/>
        </w:rPr>
        <w:t>ț</w:t>
      </w:r>
      <w:r w:rsidRPr="003A2471">
        <w:rPr>
          <w:sz w:val="24"/>
          <w:lang w:val="es-BO"/>
        </w:rPr>
        <w:t>iu care să acopere necesităţile de odihnă şi de educaţie ale utilizatorilor</w:t>
      </w:r>
      <w:r w:rsidR="00ED37EF">
        <w:rPr>
          <w:sz w:val="24"/>
          <w:lang w:val="es-BO"/>
        </w:rPr>
        <w:t xml:space="preserve">, </w:t>
      </w:r>
      <w:r w:rsidRPr="003A2471">
        <w:rPr>
          <w:sz w:val="24"/>
          <w:lang w:val="es-BO"/>
        </w:rPr>
        <w:t xml:space="preserve">să aibă venituri suficiente pentru a asigura un trai decent întregii </w:t>
      </w:r>
      <w:r w:rsidR="00695D27" w:rsidRPr="003A2471">
        <w:rPr>
          <w:sz w:val="24"/>
          <w:lang w:val="es-BO"/>
        </w:rPr>
        <w:t>familia</w:t>
      </w:r>
      <w:r w:rsidR="00ED37EF">
        <w:rPr>
          <w:sz w:val="24"/>
          <w:lang w:val="es-BO"/>
        </w:rPr>
        <w:t xml:space="preserve">, </w:t>
      </w:r>
      <w:r w:rsidRPr="003A2471">
        <w:rPr>
          <w:sz w:val="24"/>
          <w:lang w:val="es-BO"/>
        </w:rPr>
        <w:t>s</w:t>
      </w:r>
      <w:r w:rsidR="003A2471" w:rsidRPr="003A2471">
        <w:rPr>
          <w:sz w:val="24"/>
          <w:lang w:val="es-BO"/>
        </w:rPr>
        <w:t>ă</w:t>
      </w:r>
      <w:r w:rsidRPr="003A2471">
        <w:rPr>
          <w:sz w:val="24"/>
          <w:lang w:val="es-BO"/>
        </w:rPr>
        <w:t xml:space="preserve"> aib</w:t>
      </w:r>
      <w:r w:rsidR="000D17EA" w:rsidRPr="003A2471">
        <w:rPr>
          <w:sz w:val="24"/>
          <w:lang w:val="es-BO"/>
        </w:rPr>
        <w:t>ă</w:t>
      </w:r>
      <w:r w:rsidRPr="003A2471">
        <w:rPr>
          <w:sz w:val="24"/>
          <w:lang w:val="es-BO"/>
        </w:rPr>
        <w:t xml:space="preserve"> o stare de s</w:t>
      </w:r>
      <w:r w:rsidR="000D17EA" w:rsidRPr="003A2471">
        <w:rPr>
          <w:sz w:val="24"/>
          <w:lang w:val="es-BO"/>
        </w:rPr>
        <w:t>ă</w:t>
      </w:r>
      <w:r w:rsidRPr="003A2471">
        <w:rPr>
          <w:sz w:val="24"/>
          <w:lang w:val="es-BO"/>
        </w:rPr>
        <w:t>n</w:t>
      </w:r>
      <w:r w:rsidR="000D17EA" w:rsidRPr="003A2471">
        <w:rPr>
          <w:sz w:val="24"/>
          <w:lang w:val="es-BO"/>
        </w:rPr>
        <w:t>ă</w:t>
      </w:r>
      <w:r w:rsidRPr="003A2471">
        <w:rPr>
          <w:sz w:val="24"/>
          <w:lang w:val="es-BO"/>
        </w:rPr>
        <w:t>tate bun</w:t>
      </w:r>
      <w:r w:rsidR="000D17EA" w:rsidRPr="003A2471">
        <w:rPr>
          <w:sz w:val="24"/>
          <w:lang w:val="es-BO"/>
        </w:rPr>
        <w:t>ă</w:t>
      </w:r>
      <w:r w:rsidR="00ED37EF">
        <w:rPr>
          <w:sz w:val="24"/>
          <w:lang w:val="es-BO"/>
        </w:rPr>
        <w:t xml:space="preserve">, </w:t>
      </w:r>
      <w:r w:rsidRPr="003A2471">
        <w:rPr>
          <w:bCs/>
          <w:sz w:val="24"/>
          <w:lang w:val="es-BO"/>
        </w:rPr>
        <w:t>să aibă</w:t>
      </w:r>
      <w:r w:rsidRPr="003A2471">
        <w:rPr>
          <w:b/>
          <w:bCs/>
          <w:sz w:val="24"/>
          <w:lang w:val="es-BO"/>
        </w:rPr>
        <w:t xml:space="preserve"> </w:t>
      </w:r>
      <w:r w:rsidRPr="003A2471">
        <w:rPr>
          <w:bCs/>
          <w:sz w:val="24"/>
          <w:lang w:val="es-BO"/>
        </w:rPr>
        <w:t>o e</w:t>
      </w:r>
      <w:r w:rsidRPr="003A2471">
        <w:rPr>
          <w:sz w:val="24"/>
          <w:lang w:val="es-BO"/>
        </w:rPr>
        <w:t>xperien</w:t>
      </w:r>
      <w:r w:rsidR="000D17EA" w:rsidRPr="003A2471">
        <w:rPr>
          <w:sz w:val="24"/>
          <w:lang w:val="es-BO"/>
        </w:rPr>
        <w:t>ță</w:t>
      </w:r>
      <w:r w:rsidRPr="003A2471">
        <w:rPr>
          <w:sz w:val="24"/>
          <w:lang w:val="es-BO"/>
        </w:rPr>
        <w:t xml:space="preserve"> anterioar</w:t>
      </w:r>
      <w:r w:rsidR="00EE582C">
        <w:rPr>
          <w:sz w:val="24"/>
          <w:lang w:val="es-BO"/>
        </w:rPr>
        <w:t>ă</w:t>
      </w:r>
      <w:r w:rsidRPr="003A2471">
        <w:rPr>
          <w:sz w:val="24"/>
          <w:lang w:val="es-BO"/>
        </w:rPr>
        <w:t xml:space="preserve"> cu proprii copii sau experien</w:t>
      </w:r>
      <w:r w:rsidR="000D17EA" w:rsidRPr="003A2471">
        <w:rPr>
          <w:sz w:val="24"/>
          <w:lang w:val="es-BO"/>
        </w:rPr>
        <w:t>ță</w:t>
      </w:r>
      <w:r w:rsidRPr="003A2471">
        <w:rPr>
          <w:sz w:val="24"/>
          <w:lang w:val="es-BO"/>
        </w:rPr>
        <w:t xml:space="preserve"> în ocrotirea altor copii, batrâni, bolnavi, persoane cu </w:t>
      </w:r>
      <w:r w:rsidR="00C22002" w:rsidRPr="003A2471">
        <w:rPr>
          <w:sz w:val="24"/>
          <w:lang w:val="es-BO"/>
        </w:rPr>
        <w:t>nevoi speciale</w:t>
      </w:r>
      <w:r w:rsidR="000D17EA" w:rsidRPr="003A2471">
        <w:rPr>
          <w:sz w:val="24"/>
          <w:lang w:val="es-BO"/>
        </w:rPr>
        <w:t xml:space="preserve"> </w:t>
      </w:r>
      <w:r w:rsidR="00C22002" w:rsidRPr="003A2471">
        <w:rPr>
          <w:sz w:val="24"/>
          <w:lang w:val="es-BO"/>
        </w:rPr>
        <w:t>(</w:t>
      </w:r>
      <w:r w:rsidR="00C22002" w:rsidRPr="003A2471">
        <w:rPr>
          <w:sz w:val="24"/>
          <w:lang w:val="ro-RO"/>
        </w:rPr>
        <w:t xml:space="preserve">încadrate în grad de </w:t>
      </w:r>
      <w:r w:rsidR="00C22002" w:rsidRPr="003A2471">
        <w:rPr>
          <w:sz w:val="24"/>
          <w:lang w:val="es-BO"/>
        </w:rPr>
        <w:t>h</w:t>
      </w:r>
      <w:r w:rsidR="000D17EA" w:rsidRPr="003A2471">
        <w:rPr>
          <w:sz w:val="24"/>
          <w:lang w:val="es-BO"/>
        </w:rPr>
        <w:t>a</w:t>
      </w:r>
      <w:r w:rsidR="00C22002" w:rsidRPr="003A2471">
        <w:rPr>
          <w:sz w:val="24"/>
          <w:lang w:val="es-BO"/>
        </w:rPr>
        <w:t>ndicap)</w:t>
      </w:r>
      <w:r w:rsidR="00ED37EF">
        <w:rPr>
          <w:sz w:val="24"/>
          <w:lang w:val="es-BO"/>
        </w:rPr>
        <w:t xml:space="preserve"> și să aibă domiciliul pe raza județului Brașov. </w:t>
      </w:r>
      <w:r w:rsidRPr="003A2471">
        <w:rPr>
          <w:sz w:val="24"/>
          <w:lang w:val="es-BO"/>
        </w:rPr>
        <w:t xml:space="preserve"> </w:t>
      </w:r>
    </w:p>
    <w:p w:rsidR="003642A8" w:rsidRPr="00936A4A" w:rsidRDefault="003642A8" w:rsidP="00ED37EF">
      <w:pPr>
        <w:pStyle w:val="NoSpacing"/>
        <w:ind w:firstLine="720"/>
        <w:jc w:val="both"/>
        <w:rPr>
          <w:sz w:val="24"/>
          <w:lang w:val="ro-RO"/>
        </w:rPr>
      </w:pPr>
      <w:r w:rsidRPr="00ED37EF">
        <w:rPr>
          <w:sz w:val="24"/>
          <w:lang w:val="es-BO"/>
        </w:rPr>
        <w:lastRenderedPageBreak/>
        <w:t>NU poate fi atestată ca asistent maternal profesionist persoana care</w:t>
      </w:r>
      <w:r w:rsidR="00ED37EF">
        <w:rPr>
          <w:b/>
          <w:sz w:val="24"/>
          <w:lang w:val="es-BO"/>
        </w:rPr>
        <w:t xml:space="preserve"> </w:t>
      </w:r>
      <w:r w:rsidRPr="00936A4A">
        <w:rPr>
          <w:sz w:val="24"/>
          <w:lang w:val="ro-RO"/>
        </w:rPr>
        <w:t>a suferit o condamnare prin hotărâre judecătorească rămasă definitivă, pentru săvârşirea cu intenţie a unei infracţiuni</w:t>
      </w:r>
      <w:r w:rsidR="00ED37EF">
        <w:rPr>
          <w:sz w:val="24"/>
          <w:lang w:val="ro-RO"/>
        </w:rPr>
        <w:t xml:space="preserve">, </w:t>
      </w:r>
      <w:r w:rsidRPr="00936A4A">
        <w:rPr>
          <w:sz w:val="24"/>
          <w:lang w:val="ro-RO"/>
        </w:rPr>
        <w:t>părintele decăzut din drepturile părinteşti sau cel al cărui copil a fost declarat abandonat prin hotărâre judecătorească rămasă definitivă</w:t>
      </w:r>
      <w:r w:rsidR="00ED37EF">
        <w:rPr>
          <w:sz w:val="24"/>
          <w:lang w:val="ro-RO"/>
        </w:rPr>
        <w:t xml:space="preserve">, </w:t>
      </w:r>
      <w:r w:rsidRPr="00936A4A">
        <w:rPr>
          <w:sz w:val="24"/>
          <w:lang w:val="ro-RO"/>
        </w:rPr>
        <w:t>persoana care suferă de boli cronice transmisibile</w:t>
      </w:r>
      <w:r w:rsidR="00ED37EF">
        <w:rPr>
          <w:sz w:val="24"/>
          <w:lang w:val="ro-RO"/>
        </w:rPr>
        <w:t xml:space="preserve">, și nici </w:t>
      </w:r>
      <w:r w:rsidRPr="00936A4A">
        <w:rPr>
          <w:sz w:val="24"/>
          <w:lang w:val="ro-RO"/>
        </w:rPr>
        <w:t>persoana care este rudă cu copilul pe care ar trebui să îl primească în plasament</w:t>
      </w:r>
      <w:r w:rsidR="003A2471" w:rsidRPr="00936A4A">
        <w:rPr>
          <w:sz w:val="24"/>
          <w:lang w:val="ro-RO"/>
        </w:rPr>
        <w:t xml:space="preserve"> sau </w:t>
      </w:r>
      <w:r w:rsidRPr="00936A4A">
        <w:rPr>
          <w:sz w:val="24"/>
          <w:lang w:val="ro-RO"/>
        </w:rPr>
        <w:t xml:space="preserve">care are copii sau rude până la gradul IV pentru care </w:t>
      </w:r>
      <w:r w:rsidR="00EE582C" w:rsidRPr="00936A4A">
        <w:rPr>
          <w:sz w:val="24"/>
          <w:lang w:val="ro-RO"/>
        </w:rPr>
        <w:t>i</w:t>
      </w:r>
      <w:r w:rsidRPr="00936A4A">
        <w:rPr>
          <w:sz w:val="24"/>
          <w:lang w:val="ro-RO"/>
        </w:rPr>
        <w:t>nstanţa</w:t>
      </w:r>
      <w:r w:rsidR="00EE582C" w:rsidRPr="00936A4A">
        <w:rPr>
          <w:sz w:val="24"/>
          <w:lang w:val="ro-RO"/>
        </w:rPr>
        <w:t xml:space="preserve"> sau </w:t>
      </w:r>
      <w:r w:rsidRPr="00936A4A">
        <w:rPr>
          <w:sz w:val="24"/>
          <w:lang w:val="ro-RO"/>
        </w:rPr>
        <w:t>CPC a luat o măsură de ocrotire.</w:t>
      </w:r>
    </w:p>
    <w:p w:rsidR="003C667A" w:rsidRPr="00334301" w:rsidRDefault="00334301" w:rsidP="00334301">
      <w:pPr>
        <w:pStyle w:val="NoSpacing"/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I</w:t>
      </w:r>
      <w:r w:rsidR="003C667A" w:rsidRPr="00334301">
        <w:rPr>
          <w:sz w:val="24"/>
          <w:lang w:val="ro-RO"/>
        </w:rPr>
        <w:t>nformații suplimentare referitoare la derularea procesului de selecție</w:t>
      </w:r>
      <w:r>
        <w:rPr>
          <w:sz w:val="24"/>
          <w:lang w:val="ro-RO"/>
        </w:rPr>
        <w:t xml:space="preserve"> se pot obține la Serviciul Management de Caz Alternative Familiale</w:t>
      </w:r>
      <w:r w:rsidR="000E1410">
        <w:rPr>
          <w:sz w:val="24"/>
          <w:lang w:val="ro-RO"/>
        </w:rPr>
        <w:t xml:space="preserve">, </w:t>
      </w:r>
      <w:r>
        <w:rPr>
          <w:sz w:val="24"/>
          <w:lang w:val="ro-RO"/>
        </w:rPr>
        <w:t>la numărul de</w:t>
      </w:r>
      <w:r w:rsidR="003C667A" w:rsidRPr="00334301">
        <w:rPr>
          <w:sz w:val="24"/>
          <w:lang w:val="ro-RO"/>
        </w:rPr>
        <w:t xml:space="preserve"> tel</w:t>
      </w:r>
      <w:r>
        <w:rPr>
          <w:sz w:val="24"/>
          <w:lang w:val="ro-RO"/>
        </w:rPr>
        <w:t>efon</w:t>
      </w:r>
      <w:r w:rsidR="003C667A" w:rsidRPr="00334301">
        <w:rPr>
          <w:sz w:val="24"/>
          <w:lang w:val="ro-RO"/>
        </w:rPr>
        <w:t xml:space="preserve"> 0729.499317</w:t>
      </w:r>
      <w:r>
        <w:rPr>
          <w:sz w:val="24"/>
          <w:lang w:val="ro-RO"/>
        </w:rPr>
        <w:t xml:space="preserve"> sau prin </w:t>
      </w:r>
      <w:r w:rsidR="003C667A" w:rsidRPr="00334301">
        <w:rPr>
          <w:sz w:val="24"/>
          <w:lang w:val="ro-RO"/>
        </w:rPr>
        <w:t>email</w:t>
      </w:r>
      <w:r w:rsidR="000E1410">
        <w:rPr>
          <w:sz w:val="24"/>
          <w:lang w:val="ro-RO"/>
        </w:rPr>
        <w:t>, la</w:t>
      </w:r>
      <w:r w:rsidR="003C667A" w:rsidRPr="00334301">
        <w:rPr>
          <w:sz w:val="24"/>
          <w:lang w:val="ro-RO"/>
        </w:rPr>
        <w:t xml:space="preserve"> </w:t>
      </w:r>
      <w:hyperlink r:id="rId8" w:history="1">
        <w:r w:rsidR="00006438" w:rsidRPr="008040D6">
          <w:rPr>
            <w:rStyle w:val="Hyperlink"/>
            <w:sz w:val="24"/>
            <w:lang w:val="ro-RO"/>
          </w:rPr>
          <w:t>smc3@dgaspcbv.ro</w:t>
        </w:r>
      </w:hyperlink>
      <w:r>
        <w:rPr>
          <w:sz w:val="24"/>
          <w:lang w:val="ro-RO"/>
        </w:rPr>
        <w:t>.</w:t>
      </w:r>
    </w:p>
    <w:p w:rsidR="00334301" w:rsidRDefault="00334301" w:rsidP="004D64B5">
      <w:pPr>
        <w:pStyle w:val="NoSpacing"/>
        <w:jc w:val="center"/>
        <w:rPr>
          <w:b/>
          <w:sz w:val="24"/>
          <w:lang w:val="ro-RO"/>
        </w:rPr>
      </w:pPr>
    </w:p>
    <w:p w:rsidR="000E1410" w:rsidRDefault="000E1410" w:rsidP="004D64B5">
      <w:pPr>
        <w:pStyle w:val="NoSpacing"/>
        <w:jc w:val="center"/>
        <w:rPr>
          <w:b/>
          <w:sz w:val="24"/>
          <w:lang w:val="ro-RO"/>
        </w:rPr>
      </w:pPr>
    </w:p>
    <w:p w:rsidR="00351808" w:rsidRDefault="00351808" w:rsidP="004D64B5">
      <w:pPr>
        <w:pStyle w:val="NoSpacing"/>
        <w:jc w:val="center"/>
        <w:rPr>
          <w:b/>
          <w:sz w:val="24"/>
          <w:lang w:val="ro-RO"/>
        </w:rPr>
      </w:pPr>
    </w:p>
    <w:p w:rsidR="003642A8" w:rsidRPr="004D64B5" w:rsidRDefault="003C667A" w:rsidP="004D64B5">
      <w:pPr>
        <w:pStyle w:val="NoSpacing"/>
        <w:jc w:val="center"/>
        <w:rPr>
          <w:b/>
          <w:sz w:val="24"/>
          <w:lang w:val="ro-RO"/>
        </w:rPr>
      </w:pPr>
      <w:r w:rsidRPr="004D64B5">
        <w:rPr>
          <w:b/>
          <w:sz w:val="24"/>
          <w:lang w:val="ro-RO"/>
        </w:rPr>
        <w:t>Director General,</w:t>
      </w:r>
    </w:p>
    <w:p w:rsidR="003C667A" w:rsidRDefault="00334301" w:rsidP="004D64B5">
      <w:pPr>
        <w:pStyle w:val="NoSpacing"/>
        <w:jc w:val="center"/>
        <w:rPr>
          <w:sz w:val="24"/>
          <w:lang w:val="ro-RO"/>
        </w:rPr>
      </w:pPr>
      <w:r>
        <w:rPr>
          <w:sz w:val="24"/>
          <w:lang w:val="ro-RO"/>
        </w:rPr>
        <w:t>Julieta Aurelia Gîrbacea</w:t>
      </w:r>
    </w:p>
    <w:p w:rsidR="00334301" w:rsidRDefault="00334301" w:rsidP="004D64B5">
      <w:pPr>
        <w:pStyle w:val="NoSpacing"/>
        <w:jc w:val="center"/>
        <w:rPr>
          <w:sz w:val="24"/>
          <w:lang w:val="ro-RO"/>
        </w:rPr>
      </w:pP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:rsidR="00334301" w:rsidRDefault="00334301" w:rsidP="004D64B5">
      <w:pPr>
        <w:pStyle w:val="NoSpacing"/>
        <w:jc w:val="center"/>
        <w:rPr>
          <w:sz w:val="24"/>
          <w:lang w:val="ro-RO"/>
        </w:rPr>
      </w:pPr>
    </w:p>
    <w:p w:rsidR="00351808" w:rsidRDefault="00334301" w:rsidP="004D64B5">
      <w:pPr>
        <w:pStyle w:val="NoSpacing"/>
        <w:jc w:val="center"/>
        <w:rPr>
          <w:sz w:val="24"/>
          <w:lang w:val="ro-RO"/>
        </w:rPr>
      </w:pP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:rsidR="00351808" w:rsidRDefault="00351808" w:rsidP="004D64B5">
      <w:pPr>
        <w:pStyle w:val="NoSpacing"/>
        <w:jc w:val="center"/>
        <w:rPr>
          <w:sz w:val="24"/>
          <w:lang w:val="ro-RO"/>
        </w:rPr>
      </w:pPr>
    </w:p>
    <w:p w:rsidR="00334301" w:rsidRPr="00334301" w:rsidRDefault="00351808" w:rsidP="004D64B5">
      <w:pPr>
        <w:pStyle w:val="NoSpacing"/>
        <w:jc w:val="center"/>
        <w:rPr>
          <w:b/>
          <w:sz w:val="24"/>
          <w:lang w:val="ro-RO"/>
        </w:rPr>
      </w:pP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 w:rsidR="00334301">
        <w:rPr>
          <w:sz w:val="24"/>
          <w:lang w:val="ro-RO"/>
        </w:rPr>
        <w:tab/>
      </w:r>
      <w:r w:rsidR="00334301">
        <w:rPr>
          <w:sz w:val="24"/>
          <w:lang w:val="ro-RO"/>
        </w:rPr>
        <w:tab/>
      </w:r>
      <w:r w:rsidR="00334301">
        <w:rPr>
          <w:sz w:val="24"/>
          <w:lang w:val="ro-RO"/>
        </w:rPr>
        <w:tab/>
      </w:r>
      <w:r w:rsidR="00334301">
        <w:rPr>
          <w:sz w:val="24"/>
          <w:lang w:val="ro-RO"/>
        </w:rPr>
        <w:tab/>
      </w:r>
      <w:r w:rsidR="00334301">
        <w:rPr>
          <w:sz w:val="24"/>
          <w:lang w:val="ro-RO"/>
        </w:rPr>
        <w:tab/>
      </w:r>
      <w:r w:rsidR="00334301">
        <w:rPr>
          <w:sz w:val="24"/>
          <w:lang w:val="ro-RO"/>
        </w:rPr>
        <w:tab/>
      </w:r>
      <w:r w:rsidR="00334301" w:rsidRPr="00334301">
        <w:rPr>
          <w:b/>
          <w:sz w:val="24"/>
          <w:lang w:val="ro-RO"/>
        </w:rPr>
        <w:t>Purtător de cuvânt,</w:t>
      </w:r>
    </w:p>
    <w:p w:rsidR="00334301" w:rsidRPr="003C667A" w:rsidRDefault="00334301" w:rsidP="004D64B5">
      <w:pPr>
        <w:pStyle w:val="NoSpacing"/>
        <w:jc w:val="center"/>
        <w:rPr>
          <w:sz w:val="24"/>
          <w:lang w:val="ro-RO"/>
        </w:rPr>
      </w:pP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>Lidia Mailat</w:t>
      </w:r>
    </w:p>
    <w:sectPr w:rsidR="00334301" w:rsidRPr="003C667A" w:rsidSect="00970580">
      <w:footerReference w:type="even" r:id="rId9"/>
      <w:pgSz w:w="11906" w:h="16838"/>
      <w:pgMar w:top="567" w:right="102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E5" w:rsidRDefault="005F40E5">
      <w:r>
        <w:separator/>
      </w:r>
    </w:p>
  </w:endnote>
  <w:endnote w:type="continuationSeparator" w:id="0">
    <w:p w:rsidR="005F40E5" w:rsidRDefault="005F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92" w:rsidRDefault="003F668A" w:rsidP="006D4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7A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A92" w:rsidRDefault="00F07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E5" w:rsidRDefault="005F40E5">
      <w:r>
        <w:separator/>
      </w:r>
    </w:p>
  </w:footnote>
  <w:footnote w:type="continuationSeparator" w:id="0">
    <w:p w:rsidR="005F40E5" w:rsidRDefault="005F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7_"/>
      </v:shape>
    </w:pict>
  </w:numPicBullet>
  <w:abstractNum w:abstractNumId="0" w15:restartNumberingAfterBreak="0">
    <w:nsid w:val="10140507"/>
    <w:multiLevelType w:val="hybridMultilevel"/>
    <w:tmpl w:val="3B5C91A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C7B92"/>
    <w:multiLevelType w:val="hybridMultilevel"/>
    <w:tmpl w:val="C05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39E4"/>
    <w:multiLevelType w:val="hybridMultilevel"/>
    <w:tmpl w:val="30F82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4E86"/>
    <w:multiLevelType w:val="hybridMultilevel"/>
    <w:tmpl w:val="4EB4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63EE"/>
    <w:multiLevelType w:val="hybridMultilevel"/>
    <w:tmpl w:val="41F6D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18A"/>
    <w:multiLevelType w:val="hybridMultilevel"/>
    <w:tmpl w:val="85267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29F1"/>
    <w:multiLevelType w:val="hybridMultilevel"/>
    <w:tmpl w:val="A8927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346FE"/>
    <w:multiLevelType w:val="hybridMultilevel"/>
    <w:tmpl w:val="916A0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7CB6"/>
    <w:multiLevelType w:val="hybridMultilevel"/>
    <w:tmpl w:val="26E8F31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6BDE66DC"/>
    <w:multiLevelType w:val="singleLevel"/>
    <w:tmpl w:val="04090001"/>
    <w:lvl w:ilvl="0">
      <w:start w:val="1"/>
      <w:numFmt w:val="bullet"/>
      <w:pStyle w:val="Sub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7032ED"/>
    <w:multiLevelType w:val="hybridMultilevel"/>
    <w:tmpl w:val="C728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461D"/>
    <w:multiLevelType w:val="hybridMultilevel"/>
    <w:tmpl w:val="1B9E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859EC"/>
    <w:multiLevelType w:val="hybridMultilevel"/>
    <w:tmpl w:val="1094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44881"/>
    <w:multiLevelType w:val="hybridMultilevel"/>
    <w:tmpl w:val="8FE2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1B"/>
    <w:rsid w:val="0000122F"/>
    <w:rsid w:val="00001738"/>
    <w:rsid w:val="000063A3"/>
    <w:rsid w:val="00006438"/>
    <w:rsid w:val="00006E1D"/>
    <w:rsid w:val="00020F42"/>
    <w:rsid w:val="00021A77"/>
    <w:rsid w:val="00043640"/>
    <w:rsid w:val="00043701"/>
    <w:rsid w:val="00043E51"/>
    <w:rsid w:val="00050EE4"/>
    <w:rsid w:val="00067EC5"/>
    <w:rsid w:val="000917F8"/>
    <w:rsid w:val="000B4854"/>
    <w:rsid w:val="000D17EA"/>
    <w:rsid w:val="000E1410"/>
    <w:rsid w:val="000F1639"/>
    <w:rsid w:val="000F5991"/>
    <w:rsid w:val="0010179D"/>
    <w:rsid w:val="0010269E"/>
    <w:rsid w:val="00104226"/>
    <w:rsid w:val="0010596D"/>
    <w:rsid w:val="001258CF"/>
    <w:rsid w:val="0015134A"/>
    <w:rsid w:val="0015165B"/>
    <w:rsid w:val="0015207D"/>
    <w:rsid w:val="00157761"/>
    <w:rsid w:val="00160C35"/>
    <w:rsid w:val="0016690F"/>
    <w:rsid w:val="00173AA1"/>
    <w:rsid w:val="00173D54"/>
    <w:rsid w:val="0018134B"/>
    <w:rsid w:val="00181D1F"/>
    <w:rsid w:val="00182720"/>
    <w:rsid w:val="00186569"/>
    <w:rsid w:val="001A64AC"/>
    <w:rsid w:val="001B1765"/>
    <w:rsid w:val="001C3F9D"/>
    <w:rsid w:val="001D307A"/>
    <w:rsid w:val="001F661F"/>
    <w:rsid w:val="00204C55"/>
    <w:rsid w:val="00216B0A"/>
    <w:rsid w:val="00217FD8"/>
    <w:rsid w:val="00233D4B"/>
    <w:rsid w:val="00233D53"/>
    <w:rsid w:val="00234C06"/>
    <w:rsid w:val="00245F6E"/>
    <w:rsid w:val="0026265E"/>
    <w:rsid w:val="00262DFD"/>
    <w:rsid w:val="00264488"/>
    <w:rsid w:val="00266A65"/>
    <w:rsid w:val="002744F7"/>
    <w:rsid w:val="0028162E"/>
    <w:rsid w:val="00282074"/>
    <w:rsid w:val="00290449"/>
    <w:rsid w:val="00295602"/>
    <w:rsid w:val="002A3365"/>
    <w:rsid w:val="002A587A"/>
    <w:rsid w:val="002B0F31"/>
    <w:rsid w:val="002C033D"/>
    <w:rsid w:val="002C08A0"/>
    <w:rsid w:val="002D5E0E"/>
    <w:rsid w:val="002D624D"/>
    <w:rsid w:val="002D703C"/>
    <w:rsid w:val="002D74C4"/>
    <w:rsid w:val="002E6D31"/>
    <w:rsid w:val="003162BB"/>
    <w:rsid w:val="0032501B"/>
    <w:rsid w:val="00326D3C"/>
    <w:rsid w:val="0033318A"/>
    <w:rsid w:val="00334301"/>
    <w:rsid w:val="003456F8"/>
    <w:rsid w:val="00351385"/>
    <w:rsid w:val="00351808"/>
    <w:rsid w:val="003576CC"/>
    <w:rsid w:val="00360710"/>
    <w:rsid w:val="003642A8"/>
    <w:rsid w:val="00377E9B"/>
    <w:rsid w:val="003838C1"/>
    <w:rsid w:val="00387F10"/>
    <w:rsid w:val="003A2471"/>
    <w:rsid w:val="003A37FD"/>
    <w:rsid w:val="003C3DA1"/>
    <w:rsid w:val="003C4BD4"/>
    <w:rsid w:val="003C5C69"/>
    <w:rsid w:val="003C667A"/>
    <w:rsid w:val="003D1860"/>
    <w:rsid w:val="003D2252"/>
    <w:rsid w:val="003E6D9B"/>
    <w:rsid w:val="003F487B"/>
    <w:rsid w:val="003F668A"/>
    <w:rsid w:val="00415165"/>
    <w:rsid w:val="004254A0"/>
    <w:rsid w:val="0043159F"/>
    <w:rsid w:val="0043630F"/>
    <w:rsid w:val="00436F67"/>
    <w:rsid w:val="00437615"/>
    <w:rsid w:val="00461E56"/>
    <w:rsid w:val="00467099"/>
    <w:rsid w:val="00477037"/>
    <w:rsid w:val="004A1335"/>
    <w:rsid w:val="004B1EB7"/>
    <w:rsid w:val="004B5CD1"/>
    <w:rsid w:val="004D344E"/>
    <w:rsid w:val="004D64B5"/>
    <w:rsid w:val="004E2CFF"/>
    <w:rsid w:val="004F0FF3"/>
    <w:rsid w:val="00504A7F"/>
    <w:rsid w:val="005145AC"/>
    <w:rsid w:val="00525BA2"/>
    <w:rsid w:val="005332EC"/>
    <w:rsid w:val="00534764"/>
    <w:rsid w:val="00540E61"/>
    <w:rsid w:val="00546A05"/>
    <w:rsid w:val="0056228B"/>
    <w:rsid w:val="00565807"/>
    <w:rsid w:val="005678BF"/>
    <w:rsid w:val="00581E39"/>
    <w:rsid w:val="00582A61"/>
    <w:rsid w:val="0059390F"/>
    <w:rsid w:val="005A02F6"/>
    <w:rsid w:val="005A3378"/>
    <w:rsid w:val="005B33AA"/>
    <w:rsid w:val="005B4559"/>
    <w:rsid w:val="005B4C89"/>
    <w:rsid w:val="005E7FDC"/>
    <w:rsid w:val="005F1921"/>
    <w:rsid w:val="005F40E5"/>
    <w:rsid w:val="005F7E1F"/>
    <w:rsid w:val="00604C1B"/>
    <w:rsid w:val="00621C2B"/>
    <w:rsid w:val="00641E82"/>
    <w:rsid w:val="006755B0"/>
    <w:rsid w:val="006956AA"/>
    <w:rsid w:val="00695D27"/>
    <w:rsid w:val="006A2131"/>
    <w:rsid w:val="006A4268"/>
    <w:rsid w:val="006A5D58"/>
    <w:rsid w:val="006B2A09"/>
    <w:rsid w:val="006C1C56"/>
    <w:rsid w:val="006C3B7B"/>
    <w:rsid w:val="006C445D"/>
    <w:rsid w:val="006D432A"/>
    <w:rsid w:val="006E0000"/>
    <w:rsid w:val="006F56F9"/>
    <w:rsid w:val="00722CA7"/>
    <w:rsid w:val="007259C5"/>
    <w:rsid w:val="00740E16"/>
    <w:rsid w:val="0074466D"/>
    <w:rsid w:val="007473A3"/>
    <w:rsid w:val="007478A7"/>
    <w:rsid w:val="00762D6E"/>
    <w:rsid w:val="00764F6D"/>
    <w:rsid w:val="00770A06"/>
    <w:rsid w:val="00772D7F"/>
    <w:rsid w:val="00781332"/>
    <w:rsid w:val="00782479"/>
    <w:rsid w:val="00785386"/>
    <w:rsid w:val="00794BF8"/>
    <w:rsid w:val="007B30B5"/>
    <w:rsid w:val="007C57B2"/>
    <w:rsid w:val="007E4D35"/>
    <w:rsid w:val="007F5F1E"/>
    <w:rsid w:val="00824E4B"/>
    <w:rsid w:val="008257CC"/>
    <w:rsid w:val="00826C7B"/>
    <w:rsid w:val="00833075"/>
    <w:rsid w:val="0083643B"/>
    <w:rsid w:val="00836C65"/>
    <w:rsid w:val="00837078"/>
    <w:rsid w:val="00845B75"/>
    <w:rsid w:val="00864E1B"/>
    <w:rsid w:val="00875EAE"/>
    <w:rsid w:val="008A1AB6"/>
    <w:rsid w:val="008C2AF4"/>
    <w:rsid w:val="008D32AC"/>
    <w:rsid w:val="008F1D68"/>
    <w:rsid w:val="008F25FA"/>
    <w:rsid w:val="009020BB"/>
    <w:rsid w:val="0092567A"/>
    <w:rsid w:val="00936A4A"/>
    <w:rsid w:val="009400BD"/>
    <w:rsid w:val="00944455"/>
    <w:rsid w:val="009559D7"/>
    <w:rsid w:val="00970580"/>
    <w:rsid w:val="009713EF"/>
    <w:rsid w:val="0098383D"/>
    <w:rsid w:val="00984815"/>
    <w:rsid w:val="00993483"/>
    <w:rsid w:val="009952AC"/>
    <w:rsid w:val="00995B26"/>
    <w:rsid w:val="009A3D4B"/>
    <w:rsid w:val="009A57FC"/>
    <w:rsid w:val="009D03F2"/>
    <w:rsid w:val="009E408C"/>
    <w:rsid w:val="00A06D34"/>
    <w:rsid w:val="00A14267"/>
    <w:rsid w:val="00A24429"/>
    <w:rsid w:val="00A40095"/>
    <w:rsid w:val="00A50882"/>
    <w:rsid w:val="00A511CB"/>
    <w:rsid w:val="00A55449"/>
    <w:rsid w:val="00A73DF5"/>
    <w:rsid w:val="00AA193C"/>
    <w:rsid w:val="00AA2EA4"/>
    <w:rsid w:val="00AC54D3"/>
    <w:rsid w:val="00AD56CC"/>
    <w:rsid w:val="00AE23D0"/>
    <w:rsid w:val="00B0072F"/>
    <w:rsid w:val="00B03233"/>
    <w:rsid w:val="00B25A87"/>
    <w:rsid w:val="00B2688E"/>
    <w:rsid w:val="00B27AEC"/>
    <w:rsid w:val="00B34246"/>
    <w:rsid w:val="00B3643D"/>
    <w:rsid w:val="00B54EB6"/>
    <w:rsid w:val="00B55CEF"/>
    <w:rsid w:val="00B622D1"/>
    <w:rsid w:val="00B77F8F"/>
    <w:rsid w:val="00B852DE"/>
    <w:rsid w:val="00B8699B"/>
    <w:rsid w:val="00B91101"/>
    <w:rsid w:val="00B948EA"/>
    <w:rsid w:val="00B966C3"/>
    <w:rsid w:val="00BA36F3"/>
    <w:rsid w:val="00BB011E"/>
    <w:rsid w:val="00BC11A0"/>
    <w:rsid w:val="00BC1E21"/>
    <w:rsid w:val="00BC4D01"/>
    <w:rsid w:val="00BF5DB1"/>
    <w:rsid w:val="00C03476"/>
    <w:rsid w:val="00C043E0"/>
    <w:rsid w:val="00C04F39"/>
    <w:rsid w:val="00C1265B"/>
    <w:rsid w:val="00C15568"/>
    <w:rsid w:val="00C20E1F"/>
    <w:rsid w:val="00C22002"/>
    <w:rsid w:val="00C3551F"/>
    <w:rsid w:val="00C44A40"/>
    <w:rsid w:val="00C608C8"/>
    <w:rsid w:val="00C60B1D"/>
    <w:rsid w:val="00C65B33"/>
    <w:rsid w:val="00C66A82"/>
    <w:rsid w:val="00C74AF1"/>
    <w:rsid w:val="00CA1850"/>
    <w:rsid w:val="00CA64F7"/>
    <w:rsid w:val="00CB2AC1"/>
    <w:rsid w:val="00CC4B4E"/>
    <w:rsid w:val="00CE1F0F"/>
    <w:rsid w:val="00CE5AB8"/>
    <w:rsid w:val="00D02E03"/>
    <w:rsid w:val="00D042DA"/>
    <w:rsid w:val="00D0761F"/>
    <w:rsid w:val="00D112BA"/>
    <w:rsid w:val="00D20CEB"/>
    <w:rsid w:val="00D3026A"/>
    <w:rsid w:val="00D41E52"/>
    <w:rsid w:val="00D5289C"/>
    <w:rsid w:val="00D64837"/>
    <w:rsid w:val="00D844FB"/>
    <w:rsid w:val="00D853BA"/>
    <w:rsid w:val="00DB431E"/>
    <w:rsid w:val="00DC366C"/>
    <w:rsid w:val="00DE698E"/>
    <w:rsid w:val="00DF45B3"/>
    <w:rsid w:val="00E07165"/>
    <w:rsid w:val="00E2435D"/>
    <w:rsid w:val="00E25FF4"/>
    <w:rsid w:val="00E406A5"/>
    <w:rsid w:val="00E43B4D"/>
    <w:rsid w:val="00E61FFF"/>
    <w:rsid w:val="00E7591B"/>
    <w:rsid w:val="00E770C2"/>
    <w:rsid w:val="00E83D01"/>
    <w:rsid w:val="00E849AA"/>
    <w:rsid w:val="00E920D1"/>
    <w:rsid w:val="00E94EBC"/>
    <w:rsid w:val="00E97B58"/>
    <w:rsid w:val="00EC0CB6"/>
    <w:rsid w:val="00ED0496"/>
    <w:rsid w:val="00ED37EF"/>
    <w:rsid w:val="00EE2E81"/>
    <w:rsid w:val="00EE582C"/>
    <w:rsid w:val="00EE5950"/>
    <w:rsid w:val="00F067C8"/>
    <w:rsid w:val="00F07A92"/>
    <w:rsid w:val="00F11E43"/>
    <w:rsid w:val="00F1264A"/>
    <w:rsid w:val="00F179ED"/>
    <w:rsid w:val="00F22335"/>
    <w:rsid w:val="00F3663E"/>
    <w:rsid w:val="00F43C6A"/>
    <w:rsid w:val="00F51812"/>
    <w:rsid w:val="00F51BBA"/>
    <w:rsid w:val="00F53998"/>
    <w:rsid w:val="00F54EDE"/>
    <w:rsid w:val="00F7321E"/>
    <w:rsid w:val="00FA0A10"/>
    <w:rsid w:val="00FB0A66"/>
    <w:rsid w:val="00FC2B5A"/>
    <w:rsid w:val="00FC59BD"/>
    <w:rsid w:val="00FE5FFB"/>
    <w:rsid w:val="00FF07F2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75452F-84AF-4894-9B60-C017BA2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A5"/>
    <w:rPr>
      <w:lang w:eastAsia="ro-RO"/>
    </w:rPr>
  </w:style>
  <w:style w:type="paragraph" w:styleId="Heading1">
    <w:name w:val="heading 1"/>
    <w:basedOn w:val="Normal"/>
    <w:next w:val="Normal"/>
    <w:qFormat/>
    <w:rsid w:val="00E406A5"/>
    <w:pPr>
      <w:keepNext/>
      <w:jc w:val="both"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rsid w:val="00E406A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6A5"/>
    <w:pPr>
      <w:jc w:val="center"/>
    </w:pPr>
    <w:rPr>
      <w:sz w:val="24"/>
      <w:lang w:val="ro-RO"/>
    </w:rPr>
  </w:style>
  <w:style w:type="paragraph" w:styleId="BodyText2">
    <w:name w:val="Body Text 2"/>
    <w:basedOn w:val="Normal"/>
    <w:rsid w:val="00E406A5"/>
    <w:pPr>
      <w:jc w:val="both"/>
    </w:pPr>
    <w:rPr>
      <w:sz w:val="24"/>
      <w:lang w:val="ro-RO"/>
    </w:rPr>
  </w:style>
  <w:style w:type="paragraph" w:styleId="Title">
    <w:name w:val="Title"/>
    <w:basedOn w:val="Normal"/>
    <w:qFormat/>
    <w:rsid w:val="009400BD"/>
    <w:pPr>
      <w:jc w:val="center"/>
    </w:pPr>
    <w:rPr>
      <w:b/>
      <w:sz w:val="24"/>
      <w:szCs w:val="24"/>
      <w:lang w:val="ro-RO" w:eastAsia="en-US"/>
    </w:rPr>
  </w:style>
  <w:style w:type="paragraph" w:styleId="Subtitle">
    <w:name w:val="Subtitle"/>
    <w:basedOn w:val="Normal"/>
    <w:qFormat/>
    <w:rsid w:val="009400BD"/>
    <w:pPr>
      <w:numPr>
        <w:numId w:val="1"/>
      </w:numPr>
    </w:pPr>
    <w:rPr>
      <w:b/>
      <w:sz w:val="24"/>
      <w:u w:val="single"/>
      <w:lang w:val="ro-RO"/>
    </w:rPr>
  </w:style>
  <w:style w:type="paragraph" w:styleId="Header">
    <w:name w:val="header"/>
    <w:basedOn w:val="Normal"/>
    <w:rsid w:val="00764F6D"/>
    <w:pPr>
      <w:tabs>
        <w:tab w:val="center" w:pos="4703"/>
        <w:tab w:val="right" w:pos="9406"/>
      </w:tabs>
    </w:pPr>
    <w:rPr>
      <w:rFonts w:ascii="Garamond" w:hAnsi="Garamond"/>
      <w:sz w:val="28"/>
      <w:szCs w:val="24"/>
      <w:lang w:val="ro-RO" w:eastAsia="en-US"/>
    </w:rPr>
  </w:style>
  <w:style w:type="character" w:styleId="Hyperlink">
    <w:name w:val="Hyperlink"/>
    <w:rsid w:val="00764F6D"/>
    <w:rPr>
      <w:color w:val="0000FF"/>
      <w:u w:val="single"/>
    </w:rPr>
  </w:style>
  <w:style w:type="paragraph" w:styleId="Footer">
    <w:name w:val="footer"/>
    <w:basedOn w:val="Normal"/>
    <w:rsid w:val="00F07A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7A92"/>
  </w:style>
  <w:style w:type="table" w:styleId="TableGrid">
    <w:name w:val="Table Grid"/>
    <w:basedOn w:val="TableNormal"/>
    <w:rsid w:val="00C0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Caracter Caracter"/>
    <w:basedOn w:val="Normal"/>
    <w:rsid w:val="00204C55"/>
    <w:pPr>
      <w:spacing w:after="160" w:line="240" w:lineRule="exact"/>
    </w:pPr>
    <w:rPr>
      <w:rFonts w:ascii="Tahoma" w:hAnsi="Tahoma"/>
      <w:lang w:val="en-GB" w:eastAsia="en-US"/>
    </w:rPr>
  </w:style>
  <w:style w:type="paragraph" w:styleId="NoSpacing">
    <w:name w:val="No Spacing"/>
    <w:uiPriority w:val="1"/>
    <w:qFormat/>
    <w:rsid w:val="003A2471"/>
    <w:rPr>
      <w:lang w:eastAsia="ro-RO"/>
    </w:rPr>
  </w:style>
  <w:style w:type="paragraph" w:styleId="BalloonText">
    <w:name w:val="Balloon Text"/>
    <w:basedOn w:val="Normal"/>
    <w:link w:val="BalloonTextChar"/>
    <w:rsid w:val="0000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438"/>
    <w:rPr>
      <w:rFonts w:ascii="Tahoma" w:hAnsi="Tahoma" w:cs="Tahoma"/>
      <w:sz w:val="16"/>
      <w:szCs w:val="16"/>
      <w:lang w:eastAsia="ro-RO"/>
    </w:rPr>
  </w:style>
  <w:style w:type="paragraph" w:customStyle="1" w:styleId="clipint">
    <w:name w:val="clip_int"/>
    <w:basedOn w:val="Normal"/>
    <w:rsid w:val="00ED37EF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3@dgaspcbv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PROCEDURI DE LUCRU PRIVIND COPIII PENTRU CARE SE PROPUNE MĂSURĂ DE OCROTIRE LA ASISTENT MATERNAL</vt:lpstr>
    </vt:vector>
  </TitlesOfParts>
  <Company>D.J.P.D.C. Brasov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PROCEDURI DE LUCRU PRIVIND COPIII PENTRU CARE SE PROPUNE MĂSURĂ DE OCROTIRE LA ASISTENT MATERNAL</dc:title>
  <dc:creator>Asistenti Maternali</dc:creator>
  <cp:lastModifiedBy>Radu Mailat</cp:lastModifiedBy>
  <cp:revision>3</cp:revision>
  <cp:lastPrinted>2020-12-29T08:17:00Z</cp:lastPrinted>
  <dcterms:created xsi:type="dcterms:W3CDTF">2020-12-29T08:16:00Z</dcterms:created>
  <dcterms:modified xsi:type="dcterms:W3CDTF">2020-12-29T08:23:00Z</dcterms:modified>
</cp:coreProperties>
</file>